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51" w:rsidRDefault="003E34BE" w:rsidP="005F1B51">
      <w:pPr>
        <w:jc w:val="center"/>
        <w:rPr>
          <w:b/>
        </w:rPr>
      </w:pPr>
      <w:r>
        <w:rPr>
          <w:b/>
        </w:rPr>
        <w:t>PRE-</w:t>
      </w:r>
      <w:r w:rsidR="00A9560D" w:rsidRPr="00A9560D">
        <w:rPr>
          <w:b/>
        </w:rPr>
        <w:t>SOLICITUD DE SEGUROS DE HCM</w:t>
      </w:r>
    </w:p>
    <w:p w:rsidR="00A9560D" w:rsidRPr="00A9560D" w:rsidRDefault="005F1B51" w:rsidP="00153D3F">
      <w:pPr>
        <w:rPr>
          <w:b/>
        </w:rPr>
      </w:pPr>
      <w:r>
        <w:rPr>
          <w:b/>
        </w:rPr>
        <w:t xml:space="preserve">Plan propuesto: </w:t>
      </w:r>
      <w:r w:rsidRPr="00153D3F">
        <w:t xml:space="preserve">Básico </w:t>
      </w:r>
      <w:r w:rsidR="00153D3F">
        <w:t>Bs. 500.000 / Deducible Bs. 5.000 /</w:t>
      </w:r>
      <w:r w:rsidR="006C70A7">
        <w:t xml:space="preserve"> Maternidad Bs. 150.000 /</w:t>
      </w:r>
      <w:r w:rsidR="00153D3F">
        <w:t xml:space="preserve"> Exceso 500.000 / Servicios Funerarios Bs. 30.000 / Atención Medica Primaria, Asistencia Médica Domiciliaria, Fisioterapia, Piscología, Odontología, Oftalmología.</w:t>
      </w:r>
    </w:p>
    <w:tbl>
      <w:tblPr>
        <w:tblW w:w="97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000"/>
        <w:gridCol w:w="1240"/>
        <w:gridCol w:w="1420"/>
        <w:gridCol w:w="1240"/>
        <w:gridCol w:w="1420"/>
        <w:gridCol w:w="1420"/>
      </w:tblGrid>
      <w:tr w:rsidR="006C70A7" w:rsidRPr="006C70A7" w:rsidTr="006C70A7">
        <w:trPr>
          <w:trHeight w:val="288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DATOS TITULAR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6C70A7" w:rsidRPr="006C70A7" w:rsidTr="006C70A7">
        <w:trPr>
          <w:trHeight w:val="28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6C70A7" w:rsidRPr="006C70A7" w:rsidTr="006C70A7">
        <w:trPr>
          <w:trHeight w:val="57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APELLIDO Y NOMBRE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N° CEDULA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FECHA DE NACIMIENTO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SEXO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MATERNIDAD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 xml:space="preserve"> (2)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6C70A7" w:rsidRPr="006C70A7" w:rsidTr="006C70A7">
        <w:trPr>
          <w:trHeight w:val="45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6C70A7" w:rsidRPr="006C70A7" w:rsidTr="006C70A7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EMAIL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TELEFONO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TELEFONO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6C70A7" w:rsidRPr="006C70A7" w:rsidTr="006C70A7">
        <w:trPr>
          <w:trHeight w:val="45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6C70A7" w:rsidRPr="006C70A7" w:rsidTr="006C70A7">
        <w:trPr>
          <w:trHeight w:val="28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6C70A7" w:rsidRPr="006C70A7" w:rsidTr="006C70A7">
        <w:trPr>
          <w:trHeight w:val="288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DATOS BENEFICIARIOS</w:t>
            </w:r>
          </w:p>
        </w:tc>
      </w:tr>
      <w:tr w:rsidR="006C70A7" w:rsidRPr="006C70A7" w:rsidTr="006C70A7">
        <w:trPr>
          <w:trHeight w:val="28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6C70A7" w:rsidRPr="006C70A7" w:rsidTr="006C70A7">
        <w:trPr>
          <w:trHeight w:val="57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APELLIDO Y NOMBRE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N° CEDULA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FECHA DE NACIMIENTO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SEXO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PARENTESCO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 xml:space="preserve"> (1)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A7" w:rsidRPr="006C70A7" w:rsidRDefault="006C70A7" w:rsidP="006C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MATERNIDAD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 xml:space="preserve"> (2)</w:t>
            </w:r>
          </w:p>
        </w:tc>
      </w:tr>
      <w:tr w:rsidR="006C70A7" w:rsidRPr="006C70A7" w:rsidTr="006C70A7">
        <w:trPr>
          <w:trHeight w:val="45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</w:tr>
      <w:tr w:rsidR="006C70A7" w:rsidRPr="006C70A7" w:rsidTr="006C70A7">
        <w:trPr>
          <w:trHeight w:val="45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</w:tr>
      <w:tr w:rsidR="006C70A7" w:rsidRPr="006C70A7" w:rsidTr="006C70A7">
        <w:trPr>
          <w:trHeight w:val="45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</w:tr>
      <w:tr w:rsidR="006C70A7" w:rsidRPr="006C70A7" w:rsidTr="006C70A7">
        <w:trPr>
          <w:trHeight w:val="45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</w:tr>
      <w:tr w:rsidR="006C70A7" w:rsidRPr="006C70A7" w:rsidTr="006C70A7">
        <w:trPr>
          <w:trHeight w:val="45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</w:tr>
      <w:tr w:rsidR="006C70A7" w:rsidRPr="006C70A7" w:rsidTr="006C70A7">
        <w:trPr>
          <w:trHeight w:val="45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</w:tr>
      <w:tr w:rsidR="006C70A7" w:rsidRPr="006C70A7" w:rsidTr="006C70A7">
        <w:trPr>
          <w:trHeight w:val="45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</w:tr>
      <w:tr w:rsidR="006C70A7" w:rsidRPr="006C70A7" w:rsidTr="006C70A7">
        <w:trPr>
          <w:trHeight w:val="45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</w:tr>
      <w:tr w:rsidR="006C70A7" w:rsidRPr="006C70A7" w:rsidTr="006C70A7">
        <w:trPr>
          <w:trHeight w:val="45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</w:tr>
      <w:tr w:rsidR="006C70A7" w:rsidRPr="006C70A7" w:rsidTr="006C70A7">
        <w:trPr>
          <w:trHeight w:val="45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6C70A7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</w:tr>
      <w:tr w:rsidR="006C70A7" w:rsidRPr="006C70A7" w:rsidTr="006C70A7">
        <w:trPr>
          <w:trHeight w:val="28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6C70A7" w:rsidRPr="006C70A7" w:rsidTr="006C70A7">
        <w:trPr>
          <w:trHeight w:val="288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(1) Parentescos que pueden incluir en la póliza son: Cónyuge, Hijo(a), Padre, Madre. </w:t>
            </w:r>
          </w:p>
          <w:p w:rsidR="006C70A7" w:rsidRPr="006C70A7" w:rsidRDefault="006C70A7" w:rsidP="006C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(2) Solo pueden tomar la cobertura de Maternidad: Titulares y Cónyuges Femeninas de 18 y 45 años </w:t>
            </w:r>
          </w:p>
        </w:tc>
      </w:tr>
    </w:tbl>
    <w:p w:rsidR="002F7F37" w:rsidRDefault="002F7F37" w:rsidP="006C70A7">
      <w:pPr>
        <w:jc w:val="center"/>
      </w:pPr>
    </w:p>
    <w:p w:rsidR="002F7F37" w:rsidRDefault="002F7F37" w:rsidP="00A9560D"/>
    <w:sectPr w:rsidR="002F7F37" w:rsidSect="00367007">
      <w:headerReference w:type="default" r:id="rId6"/>
      <w:pgSz w:w="12240" w:h="15840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6A" w:rsidRDefault="003E316A" w:rsidP="00A9560D">
      <w:pPr>
        <w:spacing w:after="0" w:line="240" w:lineRule="auto"/>
      </w:pPr>
      <w:r>
        <w:separator/>
      </w:r>
    </w:p>
  </w:endnote>
  <w:endnote w:type="continuationSeparator" w:id="0">
    <w:p w:rsidR="003E316A" w:rsidRDefault="003E316A" w:rsidP="00A9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6A" w:rsidRDefault="003E316A" w:rsidP="00A9560D">
      <w:pPr>
        <w:spacing w:after="0" w:line="240" w:lineRule="auto"/>
      </w:pPr>
      <w:r>
        <w:separator/>
      </w:r>
    </w:p>
  </w:footnote>
  <w:footnote w:type="continuationSeparator" w:id="0">
    <w:p w:rsidR="003E316A" w:rsidRDefault="003E316A" w:rsidP="00A9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A7" w:rsidRDefault="006C70A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-635</wp:posOffset>
          </wp:positionV>
          <wp:extent cx="1005840" cy="502920"/>
          <wp:effectExtent l="19050" t="0" r="3810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5783580</wp:posOffset>
          </wp:positionH>
          <wp:positionV relativeFrom="paragraph">
            <wp:posOffset>-76835</wp:posOffset>
          </wp:positionV>
          <wp:extent cx="1165860" cy="647700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/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-635</wp:posOffset>
          </wp:positionV>
          <wp:extent cx="1436370" cy="411480"/>
          <wp:effectExtent l="19050" t="0" r="0" b="0"/>
          <wp:wrapNone/>
          <wp:docPr id="1" name="0 Imagen" descr="LEBRAN 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RAN PEQ.JPG"/>
                  <pic:cNvPicPr/>
                </pic:nvPicPr>
                <pic:blipFill>
                  <a:blip r:embed="rId3"/>
                  <a:srcRect t="31003" b="34118"/>
                  <a:stretch>
                    <a:fillRect/>
                  </a:stretch>
                </pic:blipFill>
                <pic:spPr>
                  <a:xfrm>
                    <a:off x="0" y="0"/>
                    <a:ext cx="143637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67007"/>
    <w:rsid w:val="00153D3F"/>
    <w:rsid w:val="0025351E"/>
    <w:rsid w:val="00257F87"/>
    <w:rsid w:val="002B446A"/>
    <w:rsid w:val="002F7F37"/>
    <w:rsid w:val="003315D9"/>
    <w:rsid w:val="00367007"/>
    <w:rsid w:val="003E316A"/>
    <w:rsid w:val="003E34BE"/>
    <w:rsid w:val="003F6A20"/>
    <w:rsid w:val="0040510B"/>
    <w:rsid w:val="004A3320"/>
    <w:rsid w:val="004F4289"/>
    <w:rsid w:val="005F1B51"/>
    <w:rsid w:val="006C70A7"/>
    <w:rsid w:val="00702C9E"/>
    <w:rsid w:val="008615C6"/>
    <w:rsid w:val="009165F5"/>
    <w:rsid w:val="00A9560D"/>
    <w:rsid w:val="00BF320F"/>
    <w:rsid w:val="00C40E02"/>
    <w:rsid w:val="00DB4253"/>
    <w:rsid w:val="00F44C3E"/>
    <w:rsid w:val="00FA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5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560D"/>
  </w:style>
  <w:style w:type="paragraph" w:styleId="Piedepgina">
    <w:name w:val="footer"/>
    <w:basedOn w:val="Normal"/>
    <w:link w:val="PiedepginaCar"/>
    <w:uiPriority w:val="99"/>
    <w:semiHidden/>
    <w:unhideWhenUsed/>
    <w:rsid w:val="00A95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560D"/>
  </w:style>
  <w:style w:type="paragraph" w:styleId="Textodeglobo">
    <w:name w:val="Balloon Text"/>
    <w:basedOn w:val="Normal"/>
    <w:link w:val="TextodegloboCar"/>
    <w:uiPriority w:val="99"/>
    <w:semiHidden/>
    <w:unhideWhenUsed/>
    <w:rsid w:val="00A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dsosa</dc:creator>
  <cp:lastModifiedBy>Argelida</cp:lastModifiedBy>
  <cp:revision>2</cp:revision>
  <dcterms:created xsi:type="dcterms:W3CDTF">2016-07-10T18:48:00Z</dcterms:created>
  <dcterms:modified xsi:type="dcterms:W3CDTF">2016-07-10T18:48:00Z</dcterms:modified>
</cp:coreProperties>
</file>